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BC21" w14:textId="77777777" w:rsidR="00AB510F" w:rsidRDefault="00AB510F" w:rsidP="00AB510F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ST. VINCENT de PAUL (SVdP) STORY</w:t>
      </w:r>
    </w:p>
    <w:p w14:paraId="351D277D" w14:textId="77777777" w:rsidR="00AB510F" w:rsidRPr="00351EEB" w:rsidRDefault="00AB510F" w:rsidP="00AB510F">
      <w:pPr>
        <w:rPr>
          <w:rFonts w:ascii="Arial Black" w:hAnsi="Arial Black"/>
          <w:b/>
        </w:rPr>
      </w:pPr>
    </w:p>
    <w:p w14:paraId="3A80B6A9" w14:textId="77777777" w:rsidR="00AB510F" w:rsidRPr="00351EEB" w:rsidRDefault="00AB510F" w:rsidP="00AB510F">
      <w:r w:rsidRPr="00351EEB">
        <w:t xml:space="preserve">Over 350 years ago, St. Vincent de Paul, a priest in France heard the call of Jesus. Born in 1580 in Paris, he believed each encounter with the poor gave him a glimpse of the face of Jesus, galley slaves, abandoned babies, widows, and the sick. </w:t>
      </w:r>
    </w:p>
    <w:p w14:paraId="76EC3979" w14:textId="77777777" w:rsidR="00AB510F" w:rsidRPr="00351EEB" w:rsidRDefault="00AB510F" w:rsidP="00AB510F"/>
    <w:p w14:paraId="5F65CD1E" w14:textId="77777777" w:rsidR="00AB510F" w:rsidRDefault="00AB510F" w:rsidP="00AB510F">
      <w:r w:rsidRPr="00351EEB">
        <w:t>Vincent de Paul ran his ministry until he died in 1660. He was canonized in 1737. Just over 170 years after St. Vincent’s death, a twenty-year old university student named Frederic Ozanam, organized a group of young people to visit the poor in their homes. They called themselves the Society of St. Vincent de Paul</w:t>
      </w:r>
      <w:r>
        <w:t>. SVdP came to the US in 1845 and to Seattle in 1920.</w:t>
      </w:r>
    </w:p>
    <w:p w14:paraId="5F7AE2F8" w14:textId="77777777" w:rsidR="00AB510F" w:rsidRDefault="00AB510F" w:rsidP="00AB510F"/>
    <w:p w14:paraId="08623397" w14:textId="77777777" w:rsidR="00AB510F" w:rsidRPr="00351EEB" w:rsidRDefault="00AB510F" w:rsidP="00AB510F">
      <w:r w:rsidRPr="00351EEB">
        <w:t>Know that 100% of your Parish donations sty here in our neighborhood to help our neighbors. St. Vincent de Paul has been helping neighbors in King County for over 90 years.</w:t>
      </w:r>
      <w:r>
        <w:t xml:space="preserve"> </w:t>
      </w:r>
      <w:r w:rsidRPr="00351EEB">
        <w:t>Contact _____________ at ______________________ for more information.</w:t>
      </w:r>
    </w:p>
    <w:p w14:paraId="3A61E61F" w14:textId="77777777" w:rsidR="00AB510F" w:rsidRPr="002E2558" w:rsidRDefault="00AB510F" w:rsidP="00AB510F"/>
    <w:p w14:paraId="58C60AED" w14:textId="77777777" w:rsidR="00AB510F" w:rsidRDefault="00AB510F" w:rsidP="00AB51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452B" wp14:editId="4B69325A">
                <wp:simplePos x="0" y="0"/>
                <wp:positionH relativeFrom="column">
                  <wp:posOffset>2162175</wp:posOffset>
                </wp:positionH>
                <wp:positionV relativeFrom="paragraph">
                  <wp:posOffset>88265</wp:posOffset>
                </wp:positionV>
                <wp:extent cx="3638550" cy="48863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488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BD7539" w14:textId="77777777" w:rsidR="00AB510F" w:rsidRDefault="00AB510F" w:rsidP="00AB510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365C443" wp14:editId="22272D50">
                                  <wp:extent cx="523875" cy="523875"/>
                                  <wp:effectExtent l="0" t="0" r="9525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VDP Seattle 2012 PMS 274C Reverse (1in 600dpi).tif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466" cy="5234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46DA9C" w14:textId="77777777" w:rsidR="00AB510F" w:rsidRPr="007305FC" w:rsidRDefault="00AB510F" w:rsidP="00AB510F">
                            <w:pPr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213D506A" w14:textId="77777777" w:rsidR="00AB510F" w:rsidRPr="007305FC" w:rsidRDefault="00AB510F" w:rsidP="00AB510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305FC">
                              <w:rPr>
                                <w:b/>
                                <w:u w:val="single"/>
                              </w:rPr>
                              <w:t>St. Vincent de Paul Helps Parish Neighbors</w:t>
                            </w:r>
                          </w:p>
                          <w:p w14:paraId="4842BFC2" w14:textId="77777777" w:rsidR="00AB510F" w:rsidRPr="007305FC" w:rsidRDefault="00AB510F" w:rsidP="00AB510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3C359BB" w14:textId="77777777" w:rsidR="00AB510F" w:rsidRPr="00351EEB" w:rsidRDefault="00AB510F" w:rsidP="00AB510F">
                            <w:pPr>
                              <w:jc w:val="center"/>
                            </w:pPr>
                            <w:r w:rsidRPr="00351EEB">
                              <w:t>St. Vincent de Paul, a priest in France</w:t>
                            </w:r>
                            <w:r>
                              <w:t>,</w:t>
                            </w:r>
                            <w:r w:rsidRPr="00351EEB">
                              <w:t xml:space="preserve"> </w:t>
                            </w:r>
                            <w:r>
                              <w:t>was b</w:t>
                            </w:r>
                            <w:r w:rsidRPr="00351EEB">
                              <w:t>orn in 1580</w:t>
                            </w:r>
                            <w:r>
                              <w:t>.</w:t>
                            </w:r>
                            <w:r w:rsidRPr="00351EEB">
                              <w:t xml:space="preserve"> </w:t>
                            </w:r>
                            <w:r>
                              <w:t xml:space="preserve">He began his ministry as a young man. He served the poor including </w:t>
                            </w:r>
                            <w:r w:rsidRPr="00351EEB">
                              <w:t xml:space="preserve">galley slaves, abandoned babies, widows, and the sick. </w:t>
                            </w:r>
                          </w:p>
                          <w:p w14:paraId="3856361F" w14:textId="77777777" w:rsidR="00AB510F" w:rsidRPr="00351EEB" w:rsidRDefault="00AB510F" w:rsidP="00AB510F">
                            <w:pPr>
                              <w:jc w:val="center"/>
                            </w:pPr>
                            <w:r w:rsidRPr="00351EEB">
                              <w:t xml:space="preserve">Vincent de Paul </w:t>
                            </w:r>
                            <w:r>
                              <w:t xml:space="preserve">managed his help for the poor </w:t>
                            </w:r>
                            <w:r w:rsidRPr="00351EEB">
                              <w:t xml:space="preserve">until he died in 1660. He was canonized in 1737. </w:t>
                            </w:r>
                            <w:r>
                              <w:t>About 165 y</w:t>
                            </w:r>
                            <w:r w:rsidRPr="00351EEB">
                              <w:t>ears after St. Vincent’s death, a twenty-year old university student</w:t>
                            </w:r>
                            <w:r>
                              <w:t xml:space="preserve">, </w:t>
                            </w:r>
                            <w:r w:rsidRPr="00351EEB">
                              <w:t>Frederic Ozanam, organized a group of young people to visit the poor in their homes</w:t>
                            </w:r>
                            <w:r>
                              <w:t xml:space="preserve"> in Paris, France</w:t>
                            </w:r>
                            <w:r w:rsidRPr="00351EEB">
                              <w:t xml:space="preserve">. They called themselves the Society of St. Vincent de Paul. </w:t>
                            </w:r>
                            <w:r>
                              <w:t xml:space="preserve">The Society </w:t>
                            </w:r>
                            <w:r w:rsidRPr="00351EEB">
                              <w:t>came to the US in 1845 and to Seattle in 1920.</w:t>
                            </w:r>
                          </w:p>
                          <w:p w14:paraId="5E671F46" w14:textId="77777777" w:rsidR="00AB510F" w:rsidRPr="00673A08" w:rsidRDefault="00AB510F" w:rsidP="00AB510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5279C5E" w14:textId="77777777" w:rsidR="00AB510F" w:rsidRDefault="00AB510F" w:rsidP="00AB510F">
                            <w:pPr>
                              <w:jc w:val="center"/>
                            </w:pPr>
                            <w:r w:rsidRPr="00351EEB">
                              <w:t xml:space="preserve">Know that 100% of your Parish donations </w:t>
                            </w:r>
                            <w:r w:rsidRPr="007305FC">
                              <w:t>st</w:t>
                            </w:r>
                            <w:r>
                              <w:t>a</w:t>
                            </w:r>
                            <w:r w:rsidRPr="007305FC">
                              <w:t xml:space="preserve">y </w:t>
                            </w:r>
                            <w:r w:rsidRPr="00351EEB">
                              <w:t>here in our neighborhood to help our neighbors. St. Vincent de Paul has been helping neighbors in King County for over</w:t>
                            </w:r>
                            <w:r>
                              <w:t xml:space="preserve"> 90 years. </w:t>
                            </w:r>
                          </w:p>
                          <w:p w14:paraId="4BA6971E" w14:textId="77777777" w:rsidR="00AB510F" w:rsidRPr="00673A08" w:rsidRDefault="00AB510F" w:rsidP="00AB510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0032FD" w14:textId="77777777" w:rsidR="00AB510F" w:rsidRPr="00351EEB" w:rsidRDefault="00AB510F" w:rsidP="00AB510F">
                            <w:pPr>
                              <w:jc w:val="center"/>
                            </w:pPr>
                            <w:r>
                              <w:t xml:space="preserve">Thank you! </w:t>
                            </w:r>
                            <w:r w:rsidRPr="00351EEB">
                              <w:t xml:space="preserve"> Contact _____________ at ______________________ for more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452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70.25pt;margin-top:6.95pt;width:286.5pt;height:3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" fillcolor="window" strokeweight=".5pt">
                <v:textbox>
                  <w:txbxContent>
                    <w:p w14:paraId="1DBD7539" w14:textId="77777777" w:rsidR="00AB510F" w:rsidRDefault="00AB510F" w:rsidP="00AB510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365C443" wp14:editId="22272D50">
                            <wp:extent cx="523875" cy="523875"/>
                            <wp:effectExtent l="0" t="0" r="9525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VDP Seattle 2012 PMS 274C Reverse (1in 600dpi).tif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466" cy="5234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46DA9C" w14:textId="77777777" w:rsidR="00AB510F" w:rsidRPr="007305FC" w:rsidRDefault="00AB510F" w:rsidP="00AB510F">
                      <w:pPr>
                        <w:rPr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14:paraId="213D506A" w14:textId="77777777" w:rsidR="00AB510F" w:rsidRPr="007305FC" w:rsidRDefault="00AB510F" w:rsidP="00AB510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7305FC">
                        <w:rPr>
                          <w:b/>
                          <w:u w:val="single"/>
                        </w:rPr>
                        <w:t>St. Vincent de Paul Helps Parish Neighbors</w:t>
                      </w:r>
                    </w:p>
                    <w:p w14:paraId="4842BFC2" w14:textId="77777777" w:rsidR="00AB510F" w:rsidRPr="007305FC" w:rsidRDefault="00AB510F" w:rsidP="00AB510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3C359BB" w14:textId="77777777" w:rsidR="00AB510F" w:rsidRPr="00351EEB" w:rsidRDefault="00AB510F" w:rsidP="00AB510F">
                      <w:pPr>
                        <w:jc w:val="center"/>
                      </w:pPr>
                      <w:r w:rsidRPr="00351EEB">
                        <w:t>St. Vincent de Paul, a priest in France</w:t>
                      </w:r>
                      <w:r>
                        <w:t>,</w:t>
                      </w:r>
                      <w:r w:rsidRPr="00351EEB">
                        <w:t xml:space="preserve"> </w:t>
                      </w:r>
                      <w:r>
                        <w:t>was b</w:t>
                      </w:r>
                      <w:r w:rsidRPr="00351EEB">
                        <w:t>orn in 1580</w:t>
                      </w:r>
                      <w:r>
                        <w:t>.</w:t>
                      </w:r>
                      <w:r w:rsidRPr="00351EEB">
                        <w:t xml:space="preserve"> </w:t>
                      </w:r>
                      <w:r>
                        <w:t xml:space="preserve">He began his ministry as a young man. He served the poor including </w:t>
                      </w:r>
                      <w:r w:rsidRPr="00351EEB">
                        <w:t xml:space="preserve">galley slaves, abandoned babies, widows, and the sick. </w:t>
                      </w:r>
                    </w:p>
                    <w:p w14:paraId="3856361F" w14:textId="77777777" w:rsidR="00AB510F" w:rsidRPr="00351EEB" w:rsidRDefault="00AB510F" w:rsidP="00AB510F">
                      <w:pPr>
                        <w:jc w:val="center"/>
                      </w:pPr>
                      <w:r w:rsidRPr="00351EEB">
                        <w:t xml:space="preserve">Vincent de Paul </w:t>
                      </w:r>
                      <w:r>
                        <w:t xml:space="preserve">managed his help for the poor </w:t>
                      </w:r>
                      <w:r w:rsidRPr="00351EEB">
                        <w:t xml:space="preserve">until he died in 1660. He was canonized in 1737. </w:t>
                      </w:r>
                      <w:r>
                        <w:t>About 165 y</w:t>
                      </w:r>
                      <w:r w:rsidRPr="00351EEB">
                        <w:t>ears after St. Vincent’s death, a twenty-year old university student</w:t>
                      </w:r>
                      <w:r>
                        <w:t xml:space="preserve">, </w:t>
                      </w:r>
                      <w:r w:rsidRPr="00351EEB">
                        <w:t>Frederic Ozanam, organized a group of young people to visit the poor in their homes</w:t>
                      </w:r>
                      <w:r>
                        <w:t xml:space="preserve"> in Paris, France</w:t>
                      </w:r>
                      <w:r w:rsidRPr="00351EEB">
                        <w:t xml:space="preserve">. They called themselves the Society of St. Vincent de Paul. </w:t>
                      </w:r>
                      <w:r>
                        <w:t xml:space="preserve">The Society </w:t>
                      </w:r>
                      <w:r w:rsidRPr="00351EEB">
                        <w:t>came to the US in 1845 and to Seattle in 1920.</w:t>
                      </w:r>
                    </w:p>
                    <w:p w14:paraId="5E671F46" w14:textId="77777777" w:rsidR="00AB510F" w:rsidRPr="00673A08" w:rsidRDefault="00AB510F" w:rsidP="00AB510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5279C5E" w14:textId="77777777" w:rsidR="00AB510F" w:rsidRDefault="00AB510F" w:rsidP="00AB510F">
                      <w:pPr>
                        <w:jc w:val="center"/>
                      </w:pPr>
                      <w:r w:rsidRPr="00351EEB">
                        <w:t xml:space="preserve">Know that 100% of your Parish donations </w:t>
                      </w:r>
                      <w:r w:rsidRPr="007305FC">
                        <w:t>st</w:t>
                      </w:r>
                      <w:r>
                        <w:t>a</w:t>
                      </w:r>
                      <w:r w:rsidRPr="007305FC">
                        <w:t xml:space="preserve">y </w:t>
                      </w:r>
                      <w:r w:rsidRPr="00351EEB">
                        <w:t>here in our neighborhood to help our neighbors. St. Vincent de Paul has been helping neighbors in King County for over</w:t>
                      </w:r>
                      <w:r>
                        <w:t xml:space="preserve"> 90 years. </w:t>
                      </w:r>
                    </w:p>
                    <w:p w14:paraId="4BA6971E" w14:textId="77777777" w:rsidR="00AB510F" w:rsidRPr="00673A08" w:rsidRDefault="00AB510F" w:rsidP="00AB510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10032FD" w14:textId="77777777" w:rsidR="00AB510F" w:rsidRPr="00351EEB" w:rsidRDefault="00AB510F" w:rsidP="00AB510F">
                      <w:pPr>
                        <w:jc w:val="center"/>
                      </w:pPr>
                      <w:r>
                        <w:t xml:space="preserve">Thank you! </w:t>
                      </w:r>
                      <w:r w:rsidRPr="00351EEB">
                        <w:t xml:space="preserve"> Contact _____________ at ______________________ for more information.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409E13DE" w14:textId="77777777" w:rsidR="00AB510F" w:rsidRDefault="00AB510F" w:rsidP="00AB510F">
      <w:pPr>
        <w:rPr>
          <w:b/>
          <w:color w:val="C00000"/>
        </w:rPr>
      </w:pPr>
    </w:p>
    <w:p w14:paraId="0B6D0976" w14:textId="77777777" w:rsidR="00AB510F" w:rsidRDefault="00AB510F" w:rsidP="00AB510F">
      <w:pPr>
        <w:rPr>
          <w:b/>
          <w:color w:val="C00000"/>
        </w:rPr>
      </w:pPr>
    </w:p>
    <w:p w14:paraId="7110B73A" w14:textId="77777777" w:rsidR="00AB510F" w:rsidRDefault="00AB510F" w:rsidP="00AB510F">
      <w:pPr>
        <w:rPr>
          <w:b/>
          <w:color w:val="C00000"/>
        </w:rPr>
      </w:pPr>
    </w:p>
    <w:p w14:paraId="2952113A" w14:textId="77777777" w:rsidR="00AB510F" w:rsidRPr="00725FF5" w:rsidRDefault="00AB510F" w:rsidP="00AB510F">
      <w:pPr>
        <w:rPr>
          <w:b/>
          <w:color w:val="C00000"/>
        </w:rPr>
      </w:pPr>
      <w:r w:rsidRPr="00725FF5">
        <w:rPr>
          <w:b/>
          <w:color w:val="C00000"/>
        </w:rPr>
        <w:t>HEADLINE:</w:t>
      </w:r>
    </w:p>
    <w:p w14:paraId="4C6B99F0" w14:textId="77777777" w:rsidR="00AB510F" w:rsidRPr="00725FF5" w:rsidRDefault="00AB510F" w:rsidP="00AB510F">
      <w:pPr>
        <w:rPr>
          <w:b/>
          <w:color w:val="C00000"/>
        </w:rPr>
      </w:pPr>
    </w:p>
    <w:p w14:paraId="56FD6B0C" w14:textId="77777777" w:rsidR="00AB510F" w:rsidRPr="00725FF5" w:rsidRDefault="00AB510F" w:rsidP="00AB510F">
      <w:pPr>
        <w:rPr>
          <w:b/>
          <w:color w:val="C00000"/>
        </w:rPr>
      </w:pPr>
      <w:r>
        <w:rPr>
          <w:b/>
          <w:color w:val="C00000"/>
        </w:rPr>
        <w:t>HISTORY:</w:t>
      </w:r>
    </w:p>
    <w:p w14:paraId="5300838D" w14:textId="77777777" w:rsidR="00AB510F" w:rsidRPr="00725FF5" w:rsidRDefault="00AB510F" w:rsidP="00AB510F">
      <w:pPr>
        <w:rPr>
          <w:b/>
          <w:color w:val="C00000"/>
        </w:rPr>
      </w:pPr>
    </w:p>
    <w:p w14:paraId="55C38A0B" w14:textId="77777777" w:rsidR="00AB510F" w:rsidRPr="00725FF5" w:rsidRDefault="00AB510F" w:rsidP="00AB510F">
      <w:pPr>
        <w:rPr>
          <w:b/>
          <w:color w:val="C00000"/>
        </w:rPr>
      </w:pPr>
    </w:p>
    <w:p w14:paraId="4993AF52" w14:textId="77777777" w:rsidR="00AB510F" w:rsidRPr="00725FF5" w:rsidRDefault="00AB510F" w:rsidP="00AB510F">
      <w:pPr>
        <w:rPr>
          <w:b/>
          <w:color w:val="C00000"/>
        </w:rPr>
      </w:pPr>
    </w:p>
    <w:p w14:paraId="41B9C923" w14:textId="77777777" w:rsidR="00AB510F" w:rsidRPr="00725FF5" w:rsidRDefault="00AB510F" w:rsidP="00AB510F">
      <w:pPr>
        <w:rPr>
          <w:b/>
          <w:color w:val="C00000"/>
        </w:rPr>
      </w:pPr>
      <w:r>
        <w:rPr>
          <w:b/>
          <w:color w:val="C00000"/>
        </w:rPr>
        <w:t>BACKGROUND:</w:t>
      </w:r>
    </w:p>
    <w:p w14:paraId="0F661038" w14:textId="77777777" w:rsidR="00AB510F" w:rsidRDefault="00AB510F" w:rsidP="00AB510F">
      <w:pPr>
        <w:rPr>
          <w:b/>
          <w:color w:val="C00000"/>
        </w:rPr>
      </w:pPr>
    </w:p>
    <w:p w14:paraId="5988F947" w14:textId="77777777" w:rsidR="00AB510F" w:rsidRDefault="00AB510F" w:rsidP="00AB510F">
      <w:pPr>
        <w:rPr>
          <w:b/>
          <w:color w:val="C00000"/>
        </w:rPr>
      </w:pPr>
    </w:p>
    <w:p w14:paraId="76CFF6D3" w14:textId="77777777" w:rsidR="00AB510F" w:rsidRDefault="00AB510F" w:rsidP="00AB510F">
      <w:pPr>
        <w:rPr>
          <w:b/>
          <w:color w:val="C00000"/>
        </w:rPr>
      </w:pPr>
    </w:p>
    <w:p w14:paraId="233CFB49" w14:textId="77777777" w:rsidR="00AB510F" w:rsidRDefault="00AB510F" w:rsidP="00AB510F">
      <w:pPr>
        <w:rPr>
          <w:b/>
          <w:color w:val="C00000"/>
        </w:rPr>
      </w:pPr>
    </w:p>
    <w:p w14:paraId="7580D218" w14:textId="77777777" w:rsidR="00AB510F" w:rsidRDefault="00AB510F" w:rsidP="00AB510F">
      <w:pPr>
        <w:rPr>
          <w:b/>
          <w:color w:val="C00000"/>
        </w:rPr>
      </w:pPr>
    </w:p>
    <w:p w14:paraId="6A08D3DC" w14:textId="77777777" w:rsidR="00AB510F" w:rsidRDefault="00AB510F" w:rsidP="00AB510F">
      <w:pPr>
        <w:rPr>
          <w:b/>
          <w:color w:val="C00000"/>
        </w:rPr>
      </w:pPr>
    </w:p>
    <w:p w14:paraId="6FB4838C" w14:textId="77777777" w:rsidR="00AB510F" w:rsidRDefault="00AB510F" w:rsidP="00AB510F">
      <w:pPr>
        <w:rPr>
          <w:b/>
          <w:color w:val="C00000"/>
        </w:rPr>
      </w:pPr>
    </w:p>
    <w:p w14:paraId="7B278FE3" w14:textId="77777777" w:rsidR="00AB510F" w:rsidRDefault="00AB510F" w:rsidP="00AB510F">
      <w:pPr>
        <w:rPr>
          <w:b/>
          <w:color w:val="C00000"/>
        </w:rPr>
      </w:pPr>
    </w:p>
    <w:p w14:paraId="37C7E563" w14:textId="77777777" w:rsidR="00AB510F" w:rsidRPr="00725FF5" w:rsidRDefault="00AB510F" w:rsidP="00AB510F">
      <w:pPr>
        <w:rPr>
          <w:b/>
          <w:color w:val="C00000"/>
        </w:rPr>
      </w:pPr>
      <w:r w:rsidRPr="00725FF5">
        <w:rPr>
          <w:b/>
          <w:color w:val="C00000"/>
        </w:rPr>
        <w:t>ACCOUNTABILITY:</w:t>
      </w:r>
    </w:p>
    <w:p w14:paraId="0AB7CC6D" w14:textId="77777777" w:rsidR="00AB510F" w:rsidRPr="002E2558" w:rsidRDefault="00AB510F" w:rsidP="00AB510F">
      <w:pPr>
        <w:rPr>
          <w:rFonts w:ascii="Arial Black" w:hAnsi="Arial Black"/>
          <w:b/>
          <w:sz w:val="28"/>
          <w:szCs w:val="28"/>
        </w:rPr>
      </w:pPr>
    </w:p>
    <w:p w14:paraId="482A33AF" w14:textId="77777777" w:rsidR="00AB510F" w:rsidRDefault="00AB510F" w:rsidP="00AB510F">
      <w:pPr>
        <w:rPr>
          <w:rFonts w:ascii="Arial Black" w:hAnsi="Arial Black"/>
          <w:b/>
          <w:sz w:val="28"/>
          <w:szCs w:val="28"/>
        </w:rPr>
      </w:pPr>
    </w:p>
    <w:p w14:paraId="160DA25C" w14:textId="77777777" w:rsidR="00AB510F" w:rsidRPr="00673A08" w:rsidRDefault="00AB510F" w:rsidP="00AB510F">
      <w:pPr>
        <w:rPr>
          <w:b/>
          <w:color w:val="C00000"/>
        </w:rPr>
      </w:pPr>
      <w:r w:rsidRPr="00673A08">
        <w:rPr>
          <w:b/>
          <w:color w:val="C00000"/>
        </w:rPr>
        <w:t>THANK YOU &amp;</w:t>
      </w:r>
    </w:p>
    <w:p w14:paraId="241A5879" w14:textId="77777777" w:rsidR="00AB510F" w:rsidRPr="00673A08" w:rsidRDefault="00AB510F" w:rsidP="00AB510F">
      <w:pPr>
        <w:rPr>
          <w:b/>
          <w:color w:val="C00000"/>
        </w:rPr>
      </w:pPr>
      <w:r w:rsidRPr="00673A08">
        <w:rPr>
          <w:b/>
          <w:color w:val="C00000"/>
        </w:rPr>
        <w:t>ACCOUNTABILITY:</w:t>
      </w:r>
    </w:p>
    <w:p w14:paraId="21C0E483" w14:textId="77777777" w:rsidR="00AB510F" w:rsidRDefault="00AB510F" w:rsidP="00AB510F">
      <w:pPr>
        <w:rPr>
          <w:rFonts w:ascii="Arial Black" w:hAnsi="Arial Black"/>
          <w:b/>
          <w:sz w:val="28"/>
          <w:szCs w:val="28"/>
        </w:rPr>
      </w:pPr>
    </w:p>
    <w:sectPr w:rsidR="00AB510F" w:rsidSect="004015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56A49"/>
    <w:multiLevelType w:val="hybridMultilevel"/>
    <w:tmpl w:val="7FFA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63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CF"/>
    <w:rsid w:val="000C7331"/>
    <w:rsid w:val="002B4526"/>
    <w:rsid w:val="002B494B"/>
    <w:rsid w:val="00347587"/>
    <w:rsid w:val="004015CF"/>
    <w:rsid w:val="004B1666"/>
    <w:rsid w:val="00662A52"/>
    <w:rsid w:val="007C1500"/>
    <w:rsid w:val="00AB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60407"/>
  <w15:docId w15:val="{DAC7C02F-0425-4C20-A3D3-91463971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5C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5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1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809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Johnston</dc:creator>
  <cp:lastModifiedBy>Tai Jackson</cp:lastModifiedBy>
  <cp:revision>2</cp:revision>
  <dcterms:created xsi:type="dcterms:W3CDTF">2022-11-04T21:01:00Z</dcterms:created>
  <dcterms:modified xsi:type="dcterms:W3CDTF">2022-11-04T21:01:00Z</dcterms:modified>
</cp:coreProperties>
</file>