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2010" w14:textId="77777777" w:rsidR="00790CB4" w:rsidRPr="00790CB4" w:rsidRDefault="00790CB4" w:rsidP="00790CB4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</w:rPr>
      </w:pPr>
      <w:r w:rsidRPr="00790CB4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</w:rPr>
        <w:t>o Recommend Admission of Blessed Teresa of Calcutta Conference (10/19/2010)</w:t>
      </w:r>
    </w:p>
    <w:p w14:paraId="1080303D" w14:textId="77777777" w:rsidR="00790CB4" w:rsidRPr="00790CB4" w:rsidRDefault="00790CB4" w:rsidP="00790CB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Resolution FY2011-1 (19 Oct 2010)</w:t>
      </w:r>
    </w:p>
    <w:p w14:paraId="20C744B7" w14:textId="77777777" w:rsidR="00790CB4" w:rsidRPr="00790CB4" w:rsidRDefault="00790CB4" w:rsidP="00790CB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b/>
          <w:bCs/>
          <w:color w:val="323232"/>
          <w:sz w:val="24"/>
          <w:szCs w:val="24"/>
        </w:rPr>
        <w:t>RESOLUTION TO RECOMMEND ADMISSION OF</w:t>
      </w:r>
      <w:r w:rsidRPr="00790CB4">
        <w:rPr>
          <w:rFonts w:ascii="Raleway" w:eastAsia="Times New Roman" w:hAnsi="Raleway" w:cs="Times New Roman"/>
          <w:b/>
          <w:bCs/>
          <w:color w:val="323232"/>
          <w:sz w:val="24"/>
          <w:szCs w:val="24"/>
        </w:rPr>
        <w:br/>
        <w:t>BLESSED TERESA OF CALCUTTA CONFERENCE, WOODINVILLE</w:t>
      </w:r>
    </w:p>
    <w:p w14:paraId="17A3EEEF" w14:textId="77777777" w:rsidR="00790CB4" w:rsidRPr="00790CB4" w:rsidRDefault="00790CB4" w:rsidP="00790CB4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i/>
          <w:iCs/>
          <w:color w:val="323232"/>
          <w:sz w:val="24"/>
          <w:szCs w:val="24"/>
          <w:u w:val="single"/>
        </w:rPr>
        <w:t>The Board of Directors of the Society of St Vincent de Paul, Council of Seattle / King County,</w:t>
      </w:r>
    </w:p>
    <w:p w14:paraId="0712011F" w14:textId="77777777" w:rsidR="00790CB4" w:rsidRPr="00790CB4" w:rsidRDefault="00790CB4" w:rsidP="00790CB4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i/>
          <w:iCs/>
          <w:color w:val="323232"/>
          <w:sz w:val="24"/>
          <w:szCs w:val="24"/>
          <w:u w:val="single"/>
        </w:rPr>
        <w:t>Having received</w:t>
      </w: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 an application for admission from the newly formed conference at Blessed Teresa of Calcutta, Woodinville, and</w:t>
      </w:r>
    </w:p>
    <w:p w14:paraId="58C1C1E0" w14:textId="77777777" w:rsidR="00790CB4" w:rsidRPr="00790CB4" w:rsidRDefault="00790CB4" w:rsidP="00790CB4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i/>
          <w:iCs/>
          <w:color w:val="323232"/>
          <w:sz w:val="24"/>
          <w:szCs w:val="24"/>
          <w:u w:val="single"/>
        </w:rPr>
        <w:t>Noting</w:t>
      </w: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 that it is located within King County as required by our bylaws, and</w:t>
      </w:r>
    </w:p>
    <w:p w14:paraId="1C379062" w14:textId="77777777" w:rsidR="00790CB4" w:rsidRPr="00790CB4" w:rsidRDefault="00790CB4" w:rsidP="00790CB4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i/>
          <w:iCs/>
          <w:color w:val="323232"/>
          <w:sz w:val="24"/>
          <w:szCs w:val="24"/>
          <w:u w:val="single"/>
        </w:rPr>
        <w:t>Further noting</w:t>
      </w: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 that the conference meets regularly; has elected a President, Secretary, Treasurer and Spiritual Advisor; follows the model agenda with prayer, spiritual reading and reflection; is beginning to perform home visits; and has sent several members to an Ozanam Orientation on May 15</w:t>
      </w:r>
      <w:r w:rsidRPr="00790CB4">
        <w:rPr>
          <w:rFonts w:ascii="Raleway" w:eastAsia="Times New Roman" w:hAnsi="Raleway" w:cs="Times New Roman"/>
          <w:color w:val="323232"/>
          <w:sz w:val="18"/>
          <w:szCs w:val="18"/>
          <w:vertAlign w:val="superscript"/>
        </w:rPr>
        <w:t>th</w:t>
      </w: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,</w:t>
      </w:r>
    </w:p>
    <w:p w14:paraId="1AAAC98F" w14:textId="77777777" w:rsidR="00790CB4" w:rsidRPr="00790CB4" w:rsidRDefault="00790CB4" w:rsidP="00790CB4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i/>
          <w:iCs/>
          <w:color w:val="323232"/>
          <w:sz w:val="24"/>
          <w:szCs w:val="24"/>
          <w:u w:val="single"/>
        </w:rPr>
        <w:t>Expecting</w:t>
      </w: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 that the conference will apply for aggregation once it qualifies, which would be after its first full year in operation,</w:t>
      </w:r>
    </w:p>
    <w:p w14:paraId="25033124" w14:textId="77777777" w:rsidR="00790CB4" w:rsidRPr="00790CB4" w:rsidRDefault="00790CB4" w:rsidP="00790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i/>
          <w:iCs/>
          <w:color w:val="323232"/>
          <w:sz w:val="24"/>
          <w:szCs w:val="24"/>
          <w:u w:val="single"/>
        </w:rPr>
        <w:t>Concludes</w:t>
      </w: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 that the conditions specified in bylaws Article III section 2 have been met,</w:t>
      </w:r>
    </w:p>
    <w:p w14:paraId="068102C8" w14:textId="77777777" w:rsidR="00790CB4" w:rsidRPr="00790CB4" w:rsidRDefault="00790CB4" w:rsidP="00790C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i/>
          <w:iCs/>
          <w:color w:val="323232"/>
          <w:sz w:val="24"/>
          <w:szCs w:val="24"/>
          <w:u w:val="single"/>
        </w:rPr>
        <w:t>Warmly welcomes</w:t>
      </w: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 Blessed Teresa of Calcutta Conference to the Vincentian family,</w:t>
      </w:r>
    </w:p>
    <w:p w14:paraId="1E5457D3" w14:textId="77777777" w:rsidR="00790CB4" w:rsidRPr="00790CB4" w:rsidRDefault="00790CB4" w:rsidP="00790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 w:hanging="360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i/>
          <w:iCs/>
          <w:color w:val="323232"/>
          <w:sz w:val="24"/>
          <w:szCs w:val="24"/>
          <w:u w:val="single"/>
        </w:rPr>
        <w:t>Recommends</w:t>
      </w: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 that the Council formally admit Blessed Teresa of Calcutta Conference and assign it to the Northeast King Precinct.</w:t>
      </w:r>
    </w:p>
    <w:p w14:paraId="24B9F0BA" w14:textId="77777777" w:rsidR="00790CB4" w:rsidRPr="00790CB4" w:rsidRDefault="00790CB4" w:rsidP="00790CB4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790CB4">
        <w:rPr>
          <w:rFonts w:ascii="Raleway" w:eastAsia="Times New Roman" w:hAnsi="Raleway" w:cs="Times New Roman"/>
          <w:color w:val="323232"/>
          <w:sz w:val="24"/>
          <w:szCs w:val="24"/>
        </w:rPr>
        <w:t>Adopted by the Board at its 10/19/2010 meeting.</w:t>
      </w:r>
    </w:p>
    <w:p w14:paraId="7FCDDD6B" w14:textId="77777777" w:rsidR="00CD6480" w:rsidRDefault="00CD6480"/>
    <w:sectPr w:rsidR="00CD6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EFA"/>
    <w:multiLevelType w:val="multilevel"/>
    <w:tmpl w:val="BED6B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102B9"/>
    <w:multiLevelType w:val="multilevel"/>
    <w:tmpl w:val="4284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D3B00"/>
    <w:multiLevelType w:val="multilevel"/>
    <w:tmpl w:val="70C22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43315">
    <w:abstractNumId w:val="1"/>
  </w:num>
  <w:num w:numId="2" w16cid:durableId="248083772">
    <w:abstractNumId w:val="2"/>
    <w:lvlOverride w:ilvl="0">
      <w:lvl w:ilvl="0">
        <w:numFmt w:val="decimal"/>
        <w:lvlText w:val="%1."/>
        <w:lvlJc w:val="left"/>
      </w:lvl>
    </w:lvlOverride>
  </w:num>
  <w:num w:numId="3" w16cid:durableId="56742041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B4"/>
    <w:rsid w:val="00790CB4"/>
    <w:rsid w:val="00C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59BF"/>
  <w15:chartTrackingRefBased/>
  <w15:docId w15:val="{CEF6A491-FD41-4666-85CF-D16CBBFF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Jackson</dc:creator>
  <cp:keywords/>
  <dc:description/>
  <cp:lastModifiedBy>Tai Jackson</cp:lastModifiedBy>
  <cp:revision>1</cp:revision>
  <dcterms:created xsi:type="dcterms:W3CDTF">2022-11-05T19:00:00Z</dcterms:created>
  <dcterms:modified xsi:type="dcterms:W3CDTF">2022-11-05T19:04:00Z</dcterms:modified>
</cp:coreProperties>
</file>