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7AA5B" w14:textId="77777777" w:rsidR="002141A3" w:rsidRPr="002141A3" w:rsidRDefault="002141A3" w:rsidP="002141A3">
      <w:pPr>
        <w:spacing w:after="240" w:line="240" w:lineRule="auto"/>
        <w:outlineLvl w:val="0"/>
        <w:rPr>
          <w:rFonts w:ascii="Times New Roman" w:eastAsia="Times New Roman" w:hAnsi="Times New Roman" w:cs="Times New Roman"/>
          <w:b/>
          <w:bCs/>
          <w:color w:val="000000"/>
          <w:kern w:val="36"/>
          <w:sz w:val="54"/>
          <w:szCs w:val="54"/>
        </w:rPr>
      </w:pPr>
      <w:r w:rsidRPr="002141A3">
        <w:rPr>
          <w:rFonts w:ascii="Times New Roman" w:eastAsia="Times New Roman" w:hAnsi="Times New Roman" w:cs="Times New Roman"/>
          <w:b/>
          <w:bCs/>
          <w:color w:val="000000"/>
          <w:kern w:val="36"/>
          <w:sz w:val="54"/>
          <w:szCs w:val="54"/>
        </w:rPr>
        <w:t xml:space="preserve">To Establish </w:t>
      </w:r>
      <w:proofErr w:type="gramStart"/>
      <w:r w:rsidRPr="002141A3">
        <w:rPr>
          <w:rFonts w:ascii="Times New Roman" w:eastAsia="Times New Roman" w:hAnsi="Times New Roman" w:cs="Times New Roman"/>
          <w:b/>
          <w:bCs/>
          <w:color w:val="000000"/>
          <w:kern w:val="36"/>
          <w:sz w:val="54"/>
          <w:szCs w:val="54"/>
        </w:rPr>
        <w:t>A</w:t>
      </w:r>
      <w:proofErr w:type="gramEnd"/>
      <w:r w:rsidRPr="002141A3">
        <w:rPr>
          <w:rFonts w:ascii="Times New Roman" w:eastAsia="Times New Roman" w:hAnsi="Times New Roman" w:cs="Times New Roman"/>
          <w:b/>
          <w:bCs/>
          <w:color w:val="000000"/>
          <w:kern w:val="36"/>
          <w:sz w:val="54"/>
          <w:szCs w:val="54"/>
        </w:rPr>
        <w:t xml:space="preserve"> Formation Requirement for New Members (10/23/2010)</w:t>
      </w:r>
    </w:p>
    <w:p w14:paraId="4CC553E2" w14:textId="77777777" w:rsidR="002141A3" w:rsidRPr="002141A3" w:rsidRDefault="002141A3" w:rsidP="002141A3">
      <w:pPr>
        <w:shd w:val="clear" w:color="auto" w:fill="FFFFFF"/>
        <w:spacing w:after="390" w:line="240" w:lineRule="auto"/>
        <w:jc w:val="center"/>
        <w:rPr>
          <w:rFonts w:ascii="Raleway" w:eastAsia="Times New Roman" w:hAnsi="Raleway" w:cs="Times New Roman"/>
          <w:color w:val="323232"/>
          <w:sz w:val="24"/>
          <w:szCs w:val="24"/>
        </w:rPr>
      </w:pPr>
      <w:r w:rsidRPr="002141A3">
        <w:rPr>
          <w:rFonts w:ascii="Raleway" w:eastAsia="Times New Roman" w:hAnsi="Raleway" w:cs="Times New Roman"/>
          <w:i/>
          <w:iCs/>
          <w:color w:val="323232"/>
          <w:sz w:val="24"/>
          <w:szCs w:val="24"/>
        </w:rPr>
        <w:t>Council Resolution (10/23/10 No. 3)</w:t>
      </w:r>
      <w:r w:rsidRPr="002141A3">
        <w:rPr>
          <w:rFonts w:ascii="Raleway" w:eastAsia="Times New Roman" w:hAnsi="Raleway" w:cs="Times New Roman"/>
          <w:i/>
          <w:iCs/>
          <w:color w:val="323232"/>
          <w:sz w:val="24"/>
          <w:szCs w:val="24"/>
        </w:rPr>
        <w:br/>
      </w:r>
      <w:r w:rsidRPr="002141A3">
        <w:rPr>
          <w:rFonts w:ascii="Raleway" w:eastAsia="Times New Roman" w:hAnsi="Raleway" w:cs="Times New Roman"/>
          <w:b/>
          <w:bCs/>
          <w:i/>
          <w:iCs/>
          <w:color w:val="323232"/>
          <w:sz w:val="24"/>
          <w:szCs w:val="24"/>
        </w:rPr>
        <w:t>RESOLUTION TO ESTABLISH A FORMATION REQUIREMENT FOR NEW MEMBERS</w:t>
      </w:r>
    </w:p>
    <w:p w14:paraId="492FD98C" w14:textId="77777777" w:rsidR="002141A3" w:rsidRPr="002141A3" w:rsidRDefault="002141A3" w:rsidP="002141A3">
      <w:pPr>
        <w:shd w:val="clear" w:color="auto" w:fill="FFFFFF"/>
        <w:spacing w:after="390" w:line="240" w:lineRule="auto"/>
        <w:rPr>
          <w:rFonts w:ascii="Raleway" w:eastAsia="Times New Roman" w:hAnsi="Raleway" w:cs="Times New Roman"/>
          <w:color w:val="323232"/>
          <w:sz w:val="24"/>
          <w:szCs w:val="24"/>
        </w:rPr>
      </w:pPr>
      <w:r w:rsidRPr="002141A3">
        <w:rPr>
          <w:rFonts w:ascii="Raleway" w:eastAsia="Times New Roman" w:hAnsi="Raleway" w:cs="Times New Roman"/>
          <w:b/>
          <w:bCs/>
          <w:color w:val="323232"/>
          <w:sz w:val="24"/>
          <w:szCs w:val="24"/>
        </w:rPr>
        <w:t>WHEREAS</w:t>
      </w:r>
      <w:r w:rsidRPr="002141A3">
        <w:rPr>
          <w:rFonts w:ascii="Raleway" w:eastAsia="Times New Roman" w:hAnsi="Raleway" w:cs="Times New Roman"/>
          <w:color w:val="323232"/>
          <w:sz w:val="24"/>
          <w:szCs w:val="24"/>
        </w:rPr>
        <w:t> our Rule clearly emphasizes that formation of members is essential (see Rule 3.12), and</w:t>
      </w:r>
    </w:p>
    <w:p w14:paraId="4BB99E89" w14:textId="77777777" w:rsidR="002141A3" w:rsidRPr="002141A3" w:rsidRDefault="002141A3" w:rsidP="002141A3">
      <w:pPr>
        <w:shd w:val="clear" w:color="auto" w:fill="FFFFFF"/>
        <w:spacing w:after="390" w:line="240" w:lineRule="auto"/>
        <w:rPr>
          <w:rFonts w:ascii="Raleway" w:eastAsia="Times New Roman" w:hAnsi="Raleway" w:cs="Times New Roman"/>
          <w:color w:val="323232"/>
          <w:sz w:val="24"/>
          <w:szCs w:val="24"/>
        </w:rPr>
      </w:pPr>
      <w:r w:rsidRPr="002141A3">
        <w:rPr>
          <w:rFonts w:ascii="Raleway" w:eastAsia="Times New Roman" w:hAnsi="Raleway" w:cs="Times New Roman"/>
          <w:b/>
          <w:bCs/>
          <w:color w:val="323232"/>
          <w:sz w:val="24"/>
          <w:szCs w:val="24"/>
        </w:rPr>
        <w:t>WHEREAS</w:t>
      </w:r>
      <w:r w:rsidRPr="002141A3">
        <w:rPr>
          <w:rFonts w:ascii="Raleway" w:eastAsia="Times New Roman" w:hAnsi="Raleway" w:cs="Times New Roman"/>
          <w:color w:val="323232"/>
          <w:sz w:val="24"/>
          <w:szCs w:val="24"/>
        </w:rPr>
        <w:t> to this end our National Council has created an Ozanam Orientation session to provide initial formation to new members, as well as a refresher for experienced members, and</w:t>
      </w:r>
    </w:p>
    <w:p w14:paraId="2B03BCF8" w14:textId="77777777" w:rsidR="002141A3" w:rsidRPr="002141A3" w:rsidRDefault="002141A3" w:rsidP="002141A3">
      <w:pPr>
        <w:shd w:val="clear" w:color="auto" w:fill="FFFFFF"/>
        <w:spacing w:after="390" w:line="240" w:lineRule="auto"/>
        <w:rPr>
          <w:rFonts w:ascii="Raleway" w:eastAsia="Times New Roman" w:hAnsi="Raleway" w:cs="Times New Roman"/>
          <w:color w:val="323232"/>
          <w:sz w:val="24"/>
          <w:szCs w:val="24"/>
        </w:rPr>
      </w:pPr>
      <w:r w:rsidRPr="002141A3">
        <w:rPr>
          <w:rFonts w:ascii="Raleway" w:eastAsia="Times New Roman" w:hAnsi="Raleway" w:cs="Times New Roman"/>
          <w:b/>
          <w:bCs/>
          <w:color w:val="323232"/>
          <w:sz w:val="24"/>
          <w:szCs w:val="24"/>
        </w:rPr>
        <w:t>WHEREAS</w:t>
      </w:r>
      <w:r w:rsidRPr="002141A3">
        <w:rPr>
          <w:rFonts w:ascii="Raleway" w:eastAsia="Times New Roman" w:hAnsi="Raleway" w:cs="Times New Roman"/>
          <w:color w:val="323232"/>
          <w:sz w:val="24"/>
          <w:szCs w:val="24"/>
        </w:rPr>
        <w:t> Ozanam Orientation sessions have been offered in various locations in King County on average once per quarter for the past 4 years, so this formation is accessible to members, and</w:t>
      </w:r>
    </w:p>
    <w:p w14:paraId="49754FB5" w14:textId="77777777" w:rsidR="002141A3" w:rsidRPr="002141A3" w:rsidRDefault="002141A3" w:rsidP="002141A3">
      <w:pPr>
        <w:shd w:val="clear" w:color="auto" w:fill="FFFFFF"/>
        <w:spacing w:after="390" w:line="240" w:lineRule="auto"/>
        <w:rPr>
          <w:rFonts w:ascii="Raleway" w:eastAsia="Times New Roman" w:hAnsi="Raleway" w:cs="Times New Roman"/>
          <w:color w:val="323232"/>
          <w:sz w:val="24"/>
          <w:szCs w:val="24"/>
        </w:rPr>
      </w:pPr>
      <w:r w:rsidRPr="002141A3">
        <w:rPr>
          <w:rFonts w:ascii="Raleway" w:eastAsia="Times New Roman" w:hAnsi="Raleway" w:cs="Times New Roman"/>
          <w:b/>
          <w:bCs/>
          <w:color w:val="323232"/>
          <w:sz w:val="24"/>
          <w:szCs w:val="24"/>
        </w:rPr>
        <w:t>WHEREAS</w:t>
      </w:r>
      <w:r w:rsidRPr="002141A3">
        <w:rPr>
          <w:rFonts w:ascii="Raleway" w:eastAsia="Times New Roman" w:hAnsi="Raleway" w:cs="Times New Roman"/>
          <w:color w:val="323232"/>
          <w:sz w:val="24"/>
          <w:szCs w:val="24"/>
        </w:rPr>
        <w:t> attendance has been optional, but for better formation of new members and fidelity to our Rule it is desired to establish this as a requirement, be it</w:t>
      </w:r>
    </w:p>
    <w:p w14:paraId="347FB5E3" w14:textId="77777777" w:rsidR="002141A3" w:rsidRPr="002141A3" w:rsidRDefault="002141A3" w:rsidP="002141A3">
      <w:pPr>
        <w:shd w:val="clear" w:color="auto" w:fill="FFFFFF"/>
        <w:spacing w:after="390" w:line="240" w:lineRule="auto"/>
        <w:rPr>
          <w:rFonts w:ascii="Raleway" w:eastAsia="Times New Roman" w:hAnsi="Raleway" w:cs="Times New Roman"/>
          <w:color w:val="323232"/>
          <w:sz w:val="24"/>
          <w:szCs w:val="24"/>
        </w:rPr>
      </w:pPr>
      <w:r w:rsidRPr="002141A3">
        <w:rPr>
          <w:rFonts w:ascii="Raleway" w:eastAsia="Times New Roman" w:hAnsi="Raleway" w:cs="Times New Roman"/>
          <w:b/>
          <w:bCs/>
          <w:color w:val="323232"/>
          <w:sz w:val="24"/>
          <w:szCs w:val="24"/>
        </w:rPr>
        <w:t>RESOLVED</w:t>
      </w:r>
      <w:r w:rsidRPr="002141A3">
        <w:rPr>
          <w:rFonts w:ascii="Raleway" w:eastAsia="Times New Roman" w:hAnsi="Raleway" w:cs="Times New Roman"/>
          <w:color w:val="323232"/>
          <w:sz w:val="24"/>
          <w:szCs w:val="24"/>
        </w:rPr>
        <w:t> by the Society of St Vincent de Paul Council of Seattle/King County as follows:</w:t>
      </w:r>
    </w:p>
    <w:p w14:paraId="227184DB" w14:textId="77777777" w:rsidR="002141A3" w:rsidRPr="002141A3" w:rsidRDefault="002141A3" w:rsidP="002141A3">
      <w:pPr>
        <w:numPr>
          <w:ilvl w:val="0"/>
          <w:numId w:val="1"/>
        </w:numPr>
        <w:shd w:val="clear" w:color="auto" w:fill="FFFFFF"/>
        <w:spacing w:before="100" w:beforeAutospacing="1" w:after="100" w:afterAutospacing="1" w:line="240" w:lineRule="auto"/>
        <w:ind w:left="1320"/>
        <w:rPr>
          <w:rFonts w:ascii="Raleway" w:eastAsia="Times New Roman" w:hAnsi="Raleway" w:cs="Times New Roman"/>
          <w:color w:val="323232"/>
          <w:sz w:val="24"/>
          <w:szCs w:val="24"/>
        </w:rPr>
      </w:pPr>
      <w:r w:rsidRPr="002141A3">
        <w:rPr>
          <w:rFonts w:ascii="Raleway" w:eastAsia="Times New Roman" w:hAnsi="Raleway" w:cs="Times New Roman"/>
          <w:color w:val="323232"/>
          <w:sz w:val="24"/>
          <w:szCs w:val="24"/>
        </w:rPr>
        <w:t>All </w:t>
      </w:r>
      <w:r w:rsidRPr="002141A3">
        <w:rPr>
          <w:rFonts w:ascii="Raleway" w:eastAsia="Times New Roman" w:hAnsi="Raleway" w:cs="Times New Roman"/>
          <w:color w:val="323232"/>
          <w:sz w:val="24"/>
          <w:szCs w:val="24"/>
          <w:u w:val="single"/>
        </w:rPr>
        <w:t>new</w:t>
      </w:r>
      <w:r w:rsidRPr="002141A3">
        <w:rPr>
          <w:rFonts w:ascii="Raleway" w:eastAsia="Times New Roman" w:hAnsi="Raleway" w:cs="Times New Roman"/>
          <w:color w:val="323232"/>
          <w:sz w:val="24"/>
          <w:szCs w:val="24"/>
        </w:rPr>
        <w:t> members of the Society in King County who join after the date of this resolution will be required to attend an Ozanam Orientation at some point during their first 12 months of membership.</w:t>
      </w:r>
    </w:p>
    <w:p w14:paraId="780292A8" w14:textId="77777777" w:rsidR="002141A3" w:rsidRPr="002141A3" w:rsidRDefault="002141A3" w:rsidP="002141A3">
      <w:pPr>
        <w:numPr>
          <w:ilvl w:val="0"/>
          <w:numId w:val="1"/>
        </w:numPr>
        <w:shd w:val="clear" w:color="auto" w:fill="FFFFFF"/>
        <w:spacing w:before="100" w:beforeAutospacing="1" w:after="100" w:afterAutospacing="1" w:line="240" w:lineRule="auto"/>
        <w:ind w:left="1320"/>
        <w:rPr>
          <w:rFonts w:ascii="Raleway" w:eastAsia="Times New Roman" w:hAnsi="Raleway" w:cs="Times New Roman"/>
          <w:color w:val="323232"/>
          <w:sz w:val="24"/>
          <w:szCs w:val="24"/>
        </w:rPr>
      </w:pPr>
      <w:r w:rsidRPr="002141A3">
        <w:rPr>
          <w:rFonts w:ascii="Raleway" w:eastAsia="Times New Roman" w:hAnsi="Raleway" w:cs="Times New Roman"/>
          <w:color w:val="323232"/>
          <w:sz w:val="24"/>
          <w:szCs w:val="24"/>
        </w:rPr>
        <w:t xml:space="preserve">Current members are exempt from this </w:t>
      </w:r>
      <w:proofErr w:type="gramStart"/>
      <w:r w:rsidRPr="002141A3">
        <w:rPr>
          <w:rFonts w:ascii="Raleway" w:eastAsia="Times New Roman" w:hAnsi="Raleway" w:cs="Times New Roman"/>
          <w:color w:val="323232"/>
          <w:sz w:val="24"/>
          <w:szCs w:val="24"/>
        </w:rPr>
        <w:t>requirement, but</w:t>
      </w:r>
      <w:proofErr w:type="gramEnd"/>
      <w:r w:rsidRPr="002141A3">
        <w:rPr>
          <w:rFonts w:ascii="Raleway" w:eastAsia="Times New Roman" w:hAnsi="Raleway" w:cs="Times New Roman"/>
          <w:color w:val="323232"/>
          <w:sz w:val="24"/>
          <w:szCs w:val="24"/>
        </w:rPr>
        <w:t xml:space="preserve"> are strongly encouraged to attend anyway as a great way to refresh their knowledge about and enthusiasm for our ministry.</w:t>
      </w:r>
    </w:p>
    <w:p w14:paraId="15C133B7" w14:textId="77777777" w:rsidR="002141A3" w:rsidRPr="002141A3" w:rsidRDefault="002141A3" w:rsidP="002141A3">
      <w:pPr>
        <w:numPr>
          <w:ilvl w:val="0"/>
          <w:numId w:val="1"/>
        </w:numPr>
        <w:shd w:val="clear" w:color="auto" w:fill="FFFFFF"/>
        <w:spacing w:before="100" w:beforeAutospacing="1" w:after="100" w:afterAutospacing="1" w:line="240" w:lineRule="auto"/>
        <w:ind w:left="1320"/>
        <w:rPr>
          <w:rFonts w:ascii="Raleway" w:eastAsia="Times New Roman" w:hAnsi="Raleway" w:cs="Times New Roman"/>
          <w:color w:val="323232"/>
          <w:sz w:val="24"/>
          <w:szCs w:val="24"/>
        </w:rPr>
      </w:pPr>
      <w:r w:rsidRPr="002141A3">
        <w:rPr>
          <w:rFonts w:ascii="Raleway" w:eastAsia="Times New Roman" w:hAnsi="Raleway" w:cs="Times New Roman"/>
          <w:color w:val="323232"/>
          <w:sz w:val="24"/>
          <w:szCs w:val="24"/>
        </w:rPr>
        <w:t>Conference Presidents should notify new members of this requirement and promote attendance.  Orientation dates will be published on our members’ website and in the monthly bulletin.</w:t>
      </w:r>
    </w:p>
    <w:p w14:paraId="2FE9B08C" w14:textId="77777777" w:rsidR="002141A3" w:rsidRPr="002141A3" w:rsidRDefault="002141A3" w:rsidP="002141A3">
      <w:pPr>
        <w:numPr>
          <w:ilvl w:val="0"/>
          <w:numId w:val="1"/>
        </w:numPr>
        <w:shd w:val="clear" w:color="auto" w:fill="FFFFFF"/>
        <w:spacing w:before="100" w:beforeAutospacing="1" w:after="100" w:afterAutospacing="1" w:line="240" w:lineRule="auto"/>
        <w:ind w:left="1320"/>
        <w:rPr>
          <w:rFonts w:ascii="Raleway" w:eastAsia="Times New Roman" w:hAnsi="Raleway" w:cs="Times New Roman"/>
          <w:color w:val="323232"/>
          <w:sz w:val="24"/>
          <w:szCs w:val="24"/>
        </w:rPr>
      </w:pPr>
      <w:r w:rsidRPr="002141A3">
        <w:rPr>
          <w:rFonts w:ascii="Raleway" w:eastAsia="Times New Roman" w:hAnsi="Raleway" w:cs="Times New Roman"/>
          <w:color w:val="323232"/>
          <w:sz w:val="24"/>
          <w:szCs w:val="24"/>
        </w:rPr>
        <w:t>Certificates will be presented to all members who complete the Ozanam Orientation.</w:t>
      </w:r>
    </w:p>
    <w:p w14:paraId="3326C620" w14:textId="77777777" w:rsidR="002141A3" w:rsidRPr="002141A3" w:rsidRDefault="002141A3" w:rsidP="002141A3">
      <w:pPr>
        <w:numPr>
          <w:ilvl w:val="0"/>
          <w:numId w:val="1"/>
        </w:numPr>
        <w:shd w:val="clear" w:color="auto" w:fill="FFFFFF"/>
        <w:spacing w:before="100" w:beforeAutospacing="1" w:after="100" w:afterAutospacing="1" w:line="240" w:lineRule="auto"/>
        <w:ind w:left="1320"/>
        <w:rPr>
          <w:rFonts w:ascii="Raleway" w:eastAsia="Times New Roman" w:hAnsi="Raleway" w:cs="Times New Roman"/>
          <w:color w:val="323232"/>
          <w:sz w:val="24"/>
          <w:szCs w:val="24"/>
        </w:rPr>
      </w:pPr>
      <w:r w:rsidRPr="002141A3">
        <w:rPr>
          <w:rFonts w:ascii="Raleway" w:eastAsia="Times New Roman" w:hAnsi="Raleway" w:cs="Times New Roman"/>
          <w:color w:val="323232"/>
          <w:sz w:val="24"/>
          <w:szCs w:val="24"/>
        </w:rPr>
        <w:t>The Council Office will keep a record of who has completed Ozanam Orientations, which will be made available to the Conference President.</w:t>
      </w:r>
    </w:p>
    <w:p w14:paraId="4EE536E8" w14:textId="77777777" w:rsidR="00CD6480" w:rsidRDefault="00CD6480"/>
    <w:sectPr w:rsidR="00CD6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81850"/>
    <w:multiLevelType w:val="multilevel"/>
    <w:tmpl w:val="BAB67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4873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A3"/>
    <w:rsid w:val="002141A3"/>
    <w:rsid w:val="00CD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C171"/>
  <w15:chartTrackingRefBased/>
  <w15:docId w15:val="{20E6034C-BDF2-45B9-8D87-38940CEC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11490">
      <w:bodyDiv w:val="1"/>
      <w:marLeft w:val="0"/>
      <w:marRight w:val="0"/>
      <w:marTop w:val="0"/>
      <w:marBottom w:val="0"/>
      <w:divBdr>
        <w:top w:val="none" w:sz="0" w:space="0" w:color="auto"/>
        <w:left w:val="none" w:sz="0" w:space="0" w:color="auto"/>
        <w:bottom w:val="none" w:sz="0" w:space="0" w:color="auto"/>
        <w:right w:val="none" w:sz="0" w:space="0" w:color="auto"/>
      </w:divBdr>
      <w:divsChild>
        <w:div w:id="248193945">
          <w:marLeft w:val="0"/>
          <w:marRight w:val="0"/>
          <w:marTop w:val="0"/>
          <w:marBottom w:val="0"/>
          <w:divBdr>
            <w:top w:val="none" w:sz="0" w:space="0" w:color="auto"/>
            <w:left w:val="none" w:sz="0" w:space="0" w:color="auto"/>
            <w:bottom w:val="none" w:sz="0" w:space="0" w:color="auto"/>
            <w:right w:val="none" w:sz="0" w:space="0" w:color="auto"/>
          </w:divBdr>
          <w:divsChild>
            <w:div w:id="60630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Jackson</dc:creator>
  <cp:keywords/>
  <dc:description/>
  <cp:lastModifiedBy>Tai Jackson</cp:lastModifiedBy>
  <cp:revision>1</cp:revision>
  <dcterms:created xsi:type="dcterms:W3CDTF">2022-11-05T19:28:00Z</dcterms:created>
  <dcterms:modified xsi:type="dcterms:W3CDTF">2022-11-05T19:36:00Z</dcterms:modified>
</cp:coreProperties>
</file>